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A5738D" w:rsidRPr="00A5738D" w:rsidRDefault="00A5738D" w:rsidP="00A5738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it-IT"/>
        </w:rPr>
      </w:pPr>
      <w:r w:rsidRPr="00A5738D">
        <w:rPr>
          <w:rFonts w:ascii="Avenir Light" w:hAnsi="Avenir Light"/>
          <w:b/>
          <w:bCs/>
          <w:sz w:val="32"/>
          <w:szCs w:val="32"/>
          <w:lang w:val="it-IT"/>
        </w:rPr>
        <w:t>Dio santifica e purifica - JAHWE M`KADDESH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9467" cy="1459645"/>
            <wp:effectExtent l="152400" t="152400" r="32575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67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1C2DD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Giosuè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5;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Levitico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20: 8; Salmo 77: 12-14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1C2DD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12: 24; Giovanni 13.10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1C2DD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10: 19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1C2DDC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13: 14-15</w:t>
      </w:r>
      <w:bookmarkStart w:id="0" w:name="_GoBack"/>
      <w:bookmarkEnd w:id="0"/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FD" w:rsidRDefault="008830FD" w:rsidP="00611544">
      <w:pPr>
        <w:spacing w:after="0" w:line="240" w:lineRule="auto"/>
      </w:pPr>
      <w:r>
        <w:separator/>
      </w:r>
    </w:p>
  </w:endnote>
  <w:endnote w:type="continuationSeparator" w:id="0">
    <w:p w:rsidR="008830FD" w:rsidRDefault="008830F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FD" w:rsidRDefault="008830FD" w:rsidP="00611544">
      <w:pPr>
        <w:spacing w:after="0" w:line="240" w:lineRule="auto"/>
      </w:pPr>
      <w:r>
        <w:separator/>
      </w:r>
    </w:p>
  </w:footnote>
  <w:footnote w:type="continuationSeparator" w:id="0">
    <w:p w:rsidR="008830FD" w:rsidRDefault="008830F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C2DDC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830FD"/>
    <w:rsid w:val="008A4BFE"/>
    <w:rsid w:val="008C01F8"/>
    <w:rsid w:val="008F2B57"/>
    <w:rsid w:val="00964A44"/>
    <w:rsid w:val="009A24B2"/>
    <w:rsid w:val="00A5738D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BE031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2020-03-09T17:16:00Z</dcterms:created>
  <dcterms:modified xsi:type="dcterms:W3CDTF">2020-03-09T17:20:00Z</dcterms:modified>
</cp:coreProperties>
</file>